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884" w:rsidRPr="00100903" w:rsidRDefault="00F86884" w:rsidP="00F86884">
      <w:pPr>
        <w:jc w:val="center"/>
        <w:rPr>
          <w:rFonts w:ascii="Calibri" w:hAnsi="Calibri"/>
          <w:lang w:val="ru-RU"/>
        </w:rPr>
      </w:pPr>
    </w:p>
    <w:p w:rsidR="00F86884" w:rsidRPr="0043755D" w:rsidRDefault="00F86884" w:rsidP="00F86884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  <w:lang w:val="ru-RU"/>
        </w:rPr>
        <w:t>«</w:t>
      </w:r>
      <w:r w:rsidRPr="0043755D">
        <w:rPr>
          <w:rFonts w:ascii="Calibri" w:hAnsi="Calibri"/>
          <w:bCs/>
          <w:lang w:val="ru-RU"/>
        </w:rPr>
        <w:t>МИНИСТЕРСТВО НА ЗЕМЕДЕЛИЕТО</w:t>
      </w:r>
      <w:r>
        <w:rPr>
          <w:rFonts w:ascii="Calibri" w:hAnsi="Calibri"/>
          <w:bCs/>
        </w:rPr>
        <w:t>,</w:t>
      </w:r>
      <w:r w:rsidRPr="0043755D">
        <w:rPr>
          <w:rFonts w:ascii="Calibri" w:hAnsi="Calibri"/>
          <w:bCs/>
          <w:lang w:val="ru-RU"/>
        </w:rPr>
        <w:t xml:space="preserve"> ХРАНИТЕ И</w:t>
      </w:r>
      <w:r>
        <w:rPr>
          <w:rFonts w:ascii="Calibri" w:hAnsi="Calibri"/>
          <w:bCs/>
        </w:rPr>
        <w:t xml:space="preserve"> ГОРИТЕ</w:t>
      </w:r>
      <w:r>
        <w:rPr>
          <w:rFonts w:ascii="Calibri" w:hAnsi="Calibri"/>
          <w:bCs/>
          <w:lang w:val="ru-RU"/>
        </w:rPr>
        <w:t>»</w:t>
      </w:r>
      <w:r w:rsidRPr="0043755D">
        <w:rPr>
          <w:rFonts w:ascii="Calibri" w:hAnsi="Calibri"/>
          <w:bCs/>
        </w:rPr>
        <w:t xml:space="preserve"> – ГР. СОФИЯ</w:t>
      </w:r>
    </w:p>
    <w:p w:rsidR="00F86884" w:rsidRPr="0043755D" w:rsidRDefault="00F86884" w:rsidP="00F86884">
      <w:pPr>
        <w:jc w:val="center"/>
        <w:rPr>
          <w:rFonts w:ascii="Calibri" w:hAnsi="Calibri"/>
          <w:bCs/>
          <w:lang w:val="ru-RU"/>
        </w:rPr>
      </w:pPr>
      <w:r>
        <w:rPr>
          <w:rFonts w:ascii="Calibri" w:hAnsi="Calibri"/>
          <w:bCs/>
          <w:lang w:val="ru-RU"/>
        </w:rPr>
        <w:t>«</w:t>
      </w:r>
      <w:r w:rsidRPr="0043755D">
        <w:rPr>
          <w:rFonts w:ascii="Calibri" w:hAnsi="Calibri"/>
          <w:bCs/>
          <w:lang w:val="ru-RU"/>
        </w:rPr>
        <w:t>ЮГОИЗТОЧНО ДЪРЖАВНО ПРЕДПРИЯТИЕ</w:t>
      </w:r>
      <w:r>
        <w:rPr>
          <w:rFonts w:ascii="Calibri" w:hAnsi="Calibri"/>
          <w:bCs/>
          <w:lang w:val="ru-RU"/>
        </w:rPr>
        <w:t>»</w:t>
      </w:r>
      <w:r w:rsidRPr="0043755D">
        <w:rPr>
          <w:rFonts w:ascii="Calibri" w:hAnsi="Calibri"/>
          <w:bCs/>
          <w:lang w:val="ru-RU"/>
        </w:rPr>
        <w:t xml:space="preserve">  ДП – ГР. СЛИВЕН</w:t>
      </w:r>
    </w:p>
    <w:p w:rsidR="00F86884" w:rsidRPr="0043755D" w:rsidRDefault="00F86884" w:rsidP="00F86884">
      <w:pPr>
        <w:jc w:val="center"/>
        <w:rPr>
          <w:rFonts w:ascii="Calibri" w:hAnsi="Calibri"/>
          <w:b/>
          <w:bCs/>
          <w:sz w:val="36"/>
          <w:szCs w:val="36"/>
          <w:u w:val="single"/>
          <w:lang w:val="ru-RU"/>
        </w:rPr>
      </w:pPr>
      <w:r w:rsidRPr="0043755D">
        <w:rPr>
          <w:rFonts w:ascii="Calibri" w:hAnsi="Calibri"/>
          <w:b/>
          <w:bCs/>
          <w:sz w:val="36"/>
          <w:szCs w:val="36"/>
          <w:u w:val="single"/>
          <w:lang w:val="ru-RU"/>
        </w:rPr>
        <w:t>ТП  «ДЪРЖАВНО ГОРСКО СТОПАНСТВО-</w:t>
      </w:r>
      <w:r>
        <w:rPr>
          <w:rFonts w:ascii="Calibri" w:hAnsi="Calibri"/>
          <w:b/>
          <w:bCs/>
          <w:sz w:val="36"/>
          <w:szCs w:val="36"/>
          <w:u w:val="single"/>
          <w:lang w:val="ru-RU"/>
        </w:rPr>
        <w:t>СВИЛЕНГРАД</w:t>
      </w:r>
      <w:r w:rsidRPr="0043755D">
        <w:rPr>
          <w:rFonts w:ascii="Calibri" w:hAnsi="Calibri"/>
          <w:b/>
          <w:bCs/>
          <w:sz w:val="36"/>
          <w:szCs w:val="36"/>
          <w:u w:val="single"/>
          <w:lang w:val="ru-RU"/>
        </w:rPr>
        <w:t>»</w:t>
      </w:r>
    </w:p>
    <w:p w:rsidR="00F86884" w:rsidRPr="00E304FD" w:rsidRDefault="00F86884" w:rsidP="00F86884">
      <w:pPr>
        <w:jc w:val="center"/>
        <w:rPr>
          <w:rFonts w:ascii="Calibri" w:hAnsi="Calibri"/>
          <w:i/>
        </w:rPr>
      </w:pPr>
      <w:r>
        <w:rPr>
          <w:rFonts w:ascii="Calibri" w:hAnsi="Calibri"/>
          <w:i/>
          <w:lang w:val="ru-RU"/>
        </w:rPr>
        <w:t xml:space="preserve">гр. </w:t>
      </w:r>
      <w:proofErr w:type="spellStart"/>
      <w:r>
        <w:rPr>
          <w:rFonts w:ascii="Calibri" w:hAnsi="Calibri"/>
          <w:i/>
          <w:lang w:val="ru-RU"/>
        </w:rPr>
        <w:t>Свиленград</w:t>
      </w:r>
      <w:proofErr w:type="spellEnd"/>
      <w:r>
        <w:rPr>
          <w:rFonts w:ascii="Calibri" w:hAnsi="Calibri"/>
          <w:i/>
          <w:lang w:val="ru-RU"/>
        </w:rPr>
        <w:t>, ул. „</w:t>
      </w:r>
      <w:proofErr w:type="spellStart"/>
      <w:r>
        <w:rPr>
          <w:rFonts w:ascii="Calibri" w:hAnsi="Calibri"/>
          <w:i/>
          <w:lang w:val="ru-RU"/>
        </w:rPr>
        <w:t>Цар</w:t>
      </w:r>
      <w:proofErr w:type="spellEnd"/>
      <w:r>
        <w:rPr>
          <w:rFonts w:ascii="Calibri" w:hAnsi="Calibri"/>
          <w:i/>
          <w:lang w:val="ru-RU"/>
        </w:rPr>
        <w:t xml:space="preserve"> </w:t>
      </w:r>
      <w:proofErr w:type="spellStart"/>
      <w:r>
        <w:rPr>
          <w:rFonts w:ascii="Calibri" w:hAnsi="Calibri"/>
          <w:i/>
          <w:lang w:val="ru-RU"/>
        </w:rPr>
        <w:t>Симеон</w:t>
      </w:r>
      <w:proofErr w:type="spellEnd"/>
      <w:r>
        <w:rPr>
          <w:rFonts w:ascii="Calibri" w:hAnsi="Calibri"/>
          <w:i/>
          <w:lang w:val="ru-RU"/>
        </w:rPr>
        <w:t xml:space="preserve"> Велики” № 42</w:t>
      </w:r>
      <w:proofErr w:type="gramStart"/>
      <w:r w:rsidRPr="0043755D">
        <w:rPr>
          <w:rFonts w:ascii="Calibri" w:hAnsi="Calibri"/>
          <w:i/>
          <w:lang w:val="ru-RU"/>
        </w:rPr>
        <w:t xml:space="preserve"> ;</w:t>
      </w:r>
      <w:proofErr w:type="gramEnd"/>
      <w:r w:rsidRPr="0043755D">
        <w:rPr>
          <w:rFonts w:ascii="Calibri" w:hAnsi="Calibri"/>
          <w:i/>
          <w:lang w:val="ru-RU"/>
        </w:rPr>
        <w:t xml:space="preserve"> тел.</w:t>
      </w:r>
      <w:r>
        <w:rPr>
          <w:rFonts w:ascii="Calibri" w:hAnsi="Calibri"/>
          <w:i/>
          <w:lang w:val="ru-RU"/>
        </w:rPr>
        <w:t>0379 71476</w:t>
      </w:r>
    </w:p>
    <w:p w:rsidR="00F86884" w:rsidRPr="00BC7694" w:rsidRDefault="00F86884" w:rsidP="00F86884">
      <w:pPr>
        <w:jc w:val="both"/>
        <w:rPr>
          <w:rFonts w:ascii="Arial" w:hAnsi="Arial" w:cs="Arial"/>
        </w:rPr>
      </w:pPr>
    </w:p>
    <w:p w:rsidR="00F86884" w:rsidRDefault="00F86884" w:rsidP="00F86884"/>
    <w:p w:rsidR="00F86884" w:rsidRDefault="00F86884" w:rsidP="00F86884">
      <w:pPr>
        <w:jc w:val="center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УТВЪРДИЛ………п……..</w:t>
      </w:r>
    </w:p>
    <w:p w:rsidR="00F86884" w:rsidRPr="00322B60" w:rsidRDefault="00F86884" w:rsidP="00F86884">
      <w:pPr>
        <w:jc w:val="center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                    Директор ТП ДГС Свиленград</w:t>
      </w:r>
    </w:p>
    <w:p w:rsidR="00F86884" w:rsidRDefault="00F86884" w:rsidP="00F86884"/>
    <w:p w:rsidR="00F86884" w:rsidRDefault="00F86884" w:rsidP="00F86884"/>
    <w:p w:rsidR="00F86884" w:rsidRPr="000620FB" w:rsidRDefault="00F86884" w:rsidP="00F86884">
      <w:pPr>
        <w:rPr>
          <w:rFonts w:ascii="Arial" w:hAnsi="Arial" w:cs="Arial"/>
          <w:b/>
          <w:lang w:val="bg-BG"/>
        </w:rPr>
      </w:pPr>
    </w:p>
    <w:p w:rsidR="00F86884" w:rsidRDefault="00F86884" w:rsidP="00F86884">
      <w:pPr>
        <w:jc w:val="center"/>
        <w:rPr>
          <w:rFonts w:ascii="Arial" w:hAnsi="Arial" w:cs="Arial"/>
          <w:b/>
          <w:sz w:val="28"/>
          <w:szCs w:val="28"/>
        </w:rPr>
      </w:pPr>
    </w:p>
    <w:p w:rsidR="00F86884" w:rsidRDefault="00F86884" w:rsidP="00F86884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proofErr w:type="gramStart"/>
      <w:r>
        <w:rPr>
          <w:rFonts w:ascii="Arial" w:hAnsi="Arial" w:cs="Arial"/>
          <w:b/>
          <w:sz w:val="28"/>
          <w:szCs w:val="28"/>
        </w:rPr>
        <w:t>ПРОТОКОЛ</w:t>
      </w:r>
      <w:r>
        <w:rPr>
          <w:rFonts w:ascii="Arial" w:hAnsi="Arial" w:cs="Arial"/>
          <w:b/>
          <w:sz w:val="28"/>
          <w:szCs w:val="28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№</w:t>
      </w:r>
      <w:proofErr w:type="gramEnd"/>
      <w:r>
        <w:rPr>
          <w:rFonts w:ascii="Arial" w:hAnsi="Arial" w:cs="Arial"/>
          <w:b/>
          <w:sz w:val="28"/>
          <w:szCs w:val="28"/>
        </w:rPr>
        <w:t>2</w:t>
      </w:r>
    </w:p>
    <w:p w:rsidR="00F86884" w:rsidRDefault="00F86884" w:rsidP="00F86884">
      <w:pPr>
        <w:jc w:val="center"/>
        <w:rPr>
          <w:rFonts w:ascii="Arial" w:hAnsi="Arial" w:cs="Arial"/>
        </w:rPr>
      </w:pPr>
    </w:p>
    <w:p w:rsidR="00F86884" w:rsidRPr="00A109DC" w:rsidRDefault="00F86884" w:rsidP="00F86884">
      <w:pPr>
        <w:tabs>
          <w:tab w:val="left" w:pos="720"/>
          <w:tab w:val="left" w:pos="1080"/>
          <w:tab w:val="left" w:pos="9900"/>
        </w:tabs>
        <w:jc w:val="both"/>
        <w:rPr>
          <w:lang w:val="bg-BG"/>
        </w:rPr>
      </w:pPr>
      <w:r>
        <w:rPr>
          <w:rFonts w:ascii="Arial" w:hAnsi="Arial" w:cs="Arial"/>
          <w:lang w:val="bg-BG"/>
        </w:rPr>
        <w:t xml:space="preserve">          </w:t>
      </w:r>
      <w:proofErr w:type="spellStart"/>
      <w:proofErr w:type="gramStart"/>
      <w:r>
        <w:rPr>
          <w:rFonts w:ascii="Arial" w:hAnsi="Arial" w:cs="Arial"/>
        </w:rPr>
        <w:t>Днес</w:t>
      </w:r>
      <w:proofErr w:type="spellEnd"/>
      <w:r>
        <w:rPr>
          <w:rFonts w:ascii="Arial" w:hAnsi="Arial" w:cs="Arial"/>
        </w:rPr>
        <w:t xml:space="preserve">  16</w:t>
      </w:r>
      <w:r>
        <w:rPr>
          <w:rFonts w:ascii="Arial" w:hAnsi="Arial" w:cs="Arial"/>
          <w:lang w:val="bg-BG"/>
        </w:rPr>
        <w:t>.</w:t>
      </w:r>
      <w:r>
        <w:rPr>
          <w:rFonts w:ascii="Arial" w:hAnsi="Arial" w:cs="Arial"/>
        </w:rPr>
        <w:t>06.2020</w:t>
      </w:r>
      <w:r w:rsidRPr="00C84E3F">
        <w:rPr>
          <w:rFonts w:ascii="Arial" w:hAnsi="Arial" w:cs="Arial"/>
        </w:rPr>
        <w:t>г</w:t>
      </w:r>
      <w:proofErr w:type="gramEnd"/>
      <w:r w:rsidRPr="00C84E3F">
        <w:rPr>
          <w:rFonts w:ascii="Arial" w:hAnsi="Arial" w:cs="Arial"/>
        </w:rPr>
        <w:t xml:space="preserve">. </w:t>
      </w:r>
      <w:proofErr w:type="gramStart"/>
      <w:r w:rsidRPr="00C84E3F">
        <w:rPr>
          <w:rFonts w:ascii="Arial" w:hAnsi="Arial" w:cs="Arial"/>
        </w:rPr>
        <w:t>в</w:t>
      </w:r>
      <w:proofErr w:type="gramEnd"/>
      <w:r w:rsidRPr="00C84E3F">
        <w:rPr>
          <w:rFonts w:ascii="Arial" w:hAnsi="Arial" w:cs="Arial"/>
        </w:rPr>
        <w:t xml:space="preserve"> </w:t>
      </w:r>
      <w:proofErr w:type="spellStart"/>
      <w:r w:rsidRPr="00C84E3F">
        <w:rPr>
          <w:rFonts w:ascii="Arial" w:hAnsi="Arial" w:cs="Arial"/>
        </w:rPr>
        <w:t>сградата</w:t>
      </w:r>
      <w:proofErr w:type="spellEnd"/>
      <w:r w:rsidRPr="00C84E3F">
        <w:rPr>
          <w:rFonts w:ascii="Arial" w:hAnsi="Arial" w:cs="Arial"/>
        </w:rPr>
        <w:t xml:space="preserve">  </w:t>
      </w:r>
      <w:proofErr w:type="spellStart"/>
      <w:r w:rsidRPr="00C84E3F">
        <w:rPr>
          <w:rFonts w:ascii="Arial" w:hAnsi="Arial" w:cs="Arial"/>
        </w:rPr>
        <w:t>на</w:t>
      </w:r>
      <w:proofErr w:type="spellEnd"/>
      <w:r w:rsidRPr="00C84E3F">
        <w:rPr>
          <w:rFonts w:ascii="Arial" w:hAnsi="Arial" w:cs="Arial"/>
        </w:rPr>
        <w:t xml:space="preserve"> ТП ДГС </w:t>
      </w:r>
      <w:proofErr w:type="spellStart"/>
      <w:r w:rsidRPr="00C84E3F">
        <w:rPr>
          <w:rFonts w:ascii="Arial" w:hAnsi="Arial" w:cs="Arial"/>
        </w:rPr>
        <w:t>Свиленград</w:t>
      </w:r>
      <w:proofErr w:type="spellEnd"/>
      <w:r w:rsidRPr="00C84E3F">
        <w:rPr>
          <w:rFonts w:ascii="Arial" w:hAnsi="Arial" w:cs="Arial"/>
        </w:rPr>
        <w:t xml:space="preserve">  </w:t>
      </w:r>
      <w:proofErr w:type="spellStart"/>
      <w:r w:rsidRPr="00C84E3F">
        <w:rPr>
          <w:rFonts w:ascii="Arial" w:hAnsi="Arial" w:cs="Arial"/>
        </w:rPr>
        <w:t>комисия</w:t>
      </w:r>
      <w:proofErr w:type="spellEnd"/>
      <w:r w:rsidRPr="00C84E3F">
        <w:rPr>
          <w:rFonts w:ascii="Arial" w:hAnsi="Arial" w:cs="Arial"/>
        </w:rPr>
        <w:t xml:space="preserve">, </w:t>
      </w:r>
      <w:proofErr w:type="spellStart"/>
      <w:r w:rsidRPr="00C84E3F">
        <w:rPr>
          <w:rFonts w:ascii="Arial" w:hAnsi="Arial" w:cs="Arial"/>
        </w:rPr>
        <w:t>назначена</w:t>
      </w:r>
      <w:proofErr w:type="spellEnd"/>
      <w:r w:rsidRPr="00C84E3F">
        <w:rPr>
          <w:rFonts w:ascii="Arial" w:hAnsi="Arial" w:cs="Arial"/>
        </w:rPr>
        <w:t xml:space="preserve"> </w:t>
      </w:r>
      <w:proofErr w:type="spellStart"/>
      <w:r w:rsidRPr="00C84E3F">
        <w:rPr>
          <w:rFonts w:ascii="Arial" w:hAnsi="Arial" w:cs="Arial"/>
        </w:rPr>
        <w:t>със</w:t>
      </w:r>
      <w:proofErr w:type="spellEnd"/>
      <w:r w:rsidRPr="00C84E3F">
        <w:rPr>
          <w:rFonts w:ascii="Arial" w:hAnsi="Arial" w:cs="Arial"/>
        </w:rPr>
        <w:t xml:space="preserve"> </w:t>
      </w:r>
      <w:proofErr w:type="spellStart"/>
      <w:r w:rsidRPr="00C84E3F">
        <w:rPr>
          <w:rFonts w:ascii="Arial" w:hAnsi="Arial" w:cs="Arial"/>
        </w:rPr>
        <w:t>Заповед</w:t>
      </w:r>
      <w:proofErr w:type="spellEnd"/>
      <w:r w:rsidRPr="00C84E3F"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 xml:space="preserve"> </w:t>
      </w:r>
      <w:r w:rsidRPr="00A109DC">
        <w:rPr>
          <w:rFonts w:ascii="Arial" w:hAnsi="Arial" w:cs="Arial"/>
        </w:rPr>
        <w:t>№ РД-10-</w:t>
      </w:r>
      <w:r w:rsidRPr="00A109DC">
        <w:rPr>
          <w:rFonts w:ascii="Arial" w:hAnsi="Arial" w:cs="Arial"/>
          <w:lang w:val="bg-BG"/>
        </w:rPr>
        <w:t>152</w:t>
      </w:r>
      <w:r w:rsidRPr="00A109DC">
        <w:rPr>
          <w:rFonts w:ascii="Arial" w:hAnsi="Arial" w:cs="Arial"/>
        </w:rPr>
        <w:t>/</w:t>
      </w:r>
      <w:r w:rsidRPr="00A109DC">
        <w:rPr>
          <w:rFonts w:ascii="Arial" w:hAnsi="Arial" w:cs="Arial"/>
          <w:lang w:val="bg-BG"/>
        </w:rPr>
        <w:t>09</w:t>
      </w:r>
      <w:r w:rsidRPr="00A109DC">
        <w:rPr>
          <w:rFonts w:ascii="Arial" w:hAnsi="Arial" w:cs="Arial"/>
        </w:rPr>
        <w:t>.0</w:t>
      </w:r>
      <w:r w:rsidRP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P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 xml:space="preserve">г. </w:t>
      </w:r>
      <w:proofErr w:type="spellStart"/>
      <w:proofErr w:type="gramStart"/>
      <w:r w:rsidRPr="00A109DC">
        <w:rPr>
          <w:rFonts w:ascii="Arial" w:hAnsi="Arial" w:cs="Arial"/>
        </w:rPr>
        <w:t>на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Директора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ТП ДГС </w:t>
      </w:r>
      <w:proofErr w:type="spellStart"/>
      <w:r w:rsidRPr="00A109DC">
        <w:rPr>
          <w:rFonts w:ascii="Arial" w:hAnsi="Arial" w:cs="Arial"/>
        </w:rPr>
        <w:t>Свиленград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провеждане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процедура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обществена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ЗОП – </w:t>
      </w:r>
      <w:proofErr w:type="spellStart"/>
      <w:r w:rsidRPr="00A109DC">
        <w:rPr>
          <w:rFonts w:ascii="Arial" w:hAnsi="Arial" w:cs="Arial"/>
        </w:rPr>
        <w:t>публично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състезание</w:t>
      </w:r>
      <w:proofErr w:type="spellEnd"/>
      <w:r w:rsidRPr="00A109DC">
        <w:rPr>
          <w:rFonts w:ascii="Arial" w:hAnsi="Arial" w:cs="Arial"/>
        </w:rPr>
        <w:t xml:space="preserve">  с </w:t>
      </w:r>
      <w:proofErr w:type="spellStart"/>
      <w:r w:rsidRPr="00A109DC">
        <w:rPr>
          <w:rFonts w:ascii="Arial" w:hAnsi="Arial" w:cs="Arial"/>
        </w:rPr>
        <w:t>предмет</w:t>
      </w:r>
      <w:proofErr w:type="spellEnd"/>
      <w:r w:rsidRPr="00A109DC">
        <w:rPr>
          <w:rFonts w:ascii="Arial" w:hAnsi="Arial" w:cs="Arial"/>
        </w:rPr>
        <w:t>:</w:t>
      </w:r>
      <w:r w:rsidRPr="00A109DC">
        <w:rPr>
          <w:rFonts w:ascii="Arial" w:hAnsi="Arial" w:cs="Arial"/>
          <w:b/>
          <w:smallCaps/>
        </w:rPr>
        <w:t xml:space="preserve"> </w:t>
      </w:r>
      <w:r w:rsidRPr="00A109DC">
        <w:rPr>
          <w:lang w:val="bg-BG" w:eastAsia="bg-BG"/>
        </w:rPr>
        <w:t xml:space="preserve">с предмет </w:t>
      </w:r>
      <w:r w:rsidRPr="00A109DC">
        <w:t>„</w:t>
      </w:r>
      <w:proofErr w:type="spellStart"/>
      <w:r w:rsidRPr="00A109DC">
        <w:t>Предоставяне</w:t>
      </w:r>
      <w:proofErr w:type="spellEnd"/>
      <w:r w:rsidRPr="00A109DC">
        <w:t xml:space="preserve"> </w:t>
      </w:r>
      <w:proofErr w:type="spellStart"/>
      <w:r w:rsidRPr="00A109DC">
        <w:t>на</w:t>
      </w:r>
      <w:proofErr w:type="spellEnd"/>
      <w:r w:rsidRPr="00A109DC">
        <w:t xml:space="preserve"> </w:t>
      </w:r>
      <w:proofErr w:type="spellStart"/>
      <w:r w:rsidRPr="00A109DC">
        <w:t>услуги</w:t>
      </w:r>
      <w:proofErr w:type="spellEnd"/>
      <w:r w:rsidRPr="00A109DC">
        <w:t xml:space="preserve"> </w:t>
      </w:r>
      <w:proofErr w:type="spellStart"/>
      <w:r w:rsidRPr="00A109DC">
        <w:t>свързани</w:t>
      </w:r>
      <w:proofErr w:type="spellEnd"/>
      <w:r w:rsidRPr="00A109DC">
        <w:t xml:space="preserve"> </w:t>
      </w:r>
      <w:proofErr w:type="spellStart"/>
      <w:r w:rsidRPr="00A109DC">
        <w:t>със</w:t>
      </w:r>
      <w:proofErr w:type="spellEnd"/>
      <w:r w:rsidRPr="00A109DC">
        <w:t xml:space="preserve"> </w:t>
      </w:r>
      <w:proofErr w:type="spellStart"/>
      <w:r w:rsidRPr="00A109DC">
        <w:t>селското</w:t>
      </w:r>
      <w:proofErr w:type="spellEnd"/>
      <w:r w:rsidRPr="00A109DC">
        <w:t xml:space="preserve"> </w:t>
      </w:r>
      <w:proofErr w:type="spellStart"/>
      <w:r w:rsidRPr="00A109DC">
        <w:t>стопанство</w:t>
      </w:r>
      <w:proofErr w:type="spellEnd"/>
      <w:r w:rsidRPr="00A109DC">
        <w:t xml:space="preserve"> (в </w:t>
      </w:r>
      <w:proofErr w:type="spellStart"/>
      <w:r w:rsidRPr="00A109DC">
        <w:t>т.ч</w:t>
      </w:r>
      <w:proofErr w:type="spellEnd"/>
      <w:r w:rsidRPr="00A109DC">
        <w:t xml:space="preserve">. </w:t>
      </w:r>
      <w:proofErr w:type="spellStart"/>
      <w:r w:rsidRPr="00A109DC">
        <w:t>изпълнение</w:t>
      </w:r>
      <w:proofErr w:type="spellEnd"/>
      <w:r w:rsidRPr="00A109DC">
        <w:t xml:space="preserve"> </w:t>
      </w:r>
      <w:proofErr w:type="spellStart"/>
      <w:r w:rsidRPr="00A109DC">
        <w:t>на</w:t>
      </w:r>
      <w:proofErr w:type="spellEnd"/>
      <w:r w:rsidRPr="00A109DC">
        <w:t xml:space="preserve"> </w:t>
      </w:r>
      <w:proofErr w:type="spellStart"/>
      <w:r w:rsidRPr="00A109DC">
        <w:t>агротехнически</w:t>
      </w:r>
      <w:proofErr w:type="spellEnd"/>
      <w:r w:rsidRPr="00A109DC">
        <w:t xml:space="preserve"> </w:t>
      </w:r>
      <w:proofErr w:type="spellStart"/>
      <w:r w:rsidRPr="00A109DC">
        <w:t>услуги</w:t>
      </w:r>
      <w:proofErr w:type="spellEnd"/>
      <w:r w:rsidRPr="00A109DC">
        <w:t xml:space="preserve"> </w:t>
      </w:r>
      <w:proofErr w:type="spellStart"/>
      <w:r w:rsidRPr="00A109DC">
        <w:t>оран</w:t>
      </w:r>
      <w:proofErr w:type="spellEnd"/>
      <w:r w:rsidRPr="00A109DC">
        <w:t xml:space="preserve">, </w:t>
      </w:r>
      <w:proofErr w:type="spellStart"/>
      <w:r w:rsidRPr="00A109DC">
        <w:t>сеитба</w:t>
      </w:r>
      <w:proofErr w:type="spellEnd"/>
      <w:r w:rsidRPr="00A109DC">
        <w:t xml:space="preserve">, </w:t>
      </w:r>
      <w:proofErr w:type="spellStart"/>
      <w:r w:rsidRPr="00A109DC">
        <w:t>жътва</w:t>
      </w:r>
      <w:proofErr w:type="spellEnd"/>
      <w:r w:rsidRPr="00A109DC">
        <w:t xml:space="preserve">, </w:t>
      </w:r>
      <w:proofErr w:type="spellStart"/>
      <w:r w:rsidRPr="00A109DC">
        <w:t>балиране</w:t>
      </w:r>
      <w:proofErr w:type="spellEnd"/>
      <w:r w:rsidRPr="00A109DC">
        <w:t xml:space="preserve">, </w:t>
      </w:r>
      <w:proofErr w:type="spellStart"/>
      <w:r w:rsidRPr="00A109DC">
        <w:t>силажиране</w:t>
      </w:r>
      <w:proofErr w:type="spellEnd"/>
      <w:r w:rsidRPr="00A109DC">
        <w:t xml:space="preserve">, </w:t>
      </w:r>
      <w:proofErr w:type="spellStart"/>
      <w:r w:rsidRPr="00A109DC">
        <w:t>поливане</w:t>
      </w:r>
      <w:proofErr w:type="spellEnd"/>
      <w:r w:rsidRPr="00A109DC">
        <w:t xml:space="preserve"> и </w:t>
      </w:r>
      <w:proofErr w:type="spellStart"/>
      <w:r w:rsidRPr="00A109DC">
        <w:t>др</w:t>
      </w:r>
      <w:proofErr w:type="spellEnd"/>
      <w:r w:rsidRPr="00A109DC">
        <w:t xml:space="preserve">.) </w:t>
      </w:r>
      <w:proofErr w:type="spellStart"/>
      <w:proofErr w:type="gramStart"/>
      <w:r w:rsidRPr="00A109DC">
        <w:t>за</w:t>
      </w:r>
      <w:proofErr w:type="spellEnd"/>
      <w:proofErr w:type="gramEnd"/>
      <w:r w:rsidRPr="00A109DC">
        <w:t xml:space="preserve"> </w:t>
      </w:r>
      <w:proofErr w:type="spellStart"/>
      <w:r w:rsidRPr="00A109DC">
        <w:t>нуждите</w:t>
      </w:r>
      <w:proofErr w:type="spellEnd"/>
      <w:r w:rsidRPr="00A109DC">
        <w:t xml:space="preserve"> </w:t>
      </w:r>
      <w:proofErr w:type="spellStart"/>
      <w:r w:rsidRPr="00A109DC">
        <w:t>на</w:t>
      </w:r>
      <w:proofErr w:type="spellEnd"/>
      <w:r w:rsidRPr="00A109DC">
        <w:t xml:space="preserve"> ТП ДГС - </w:t>
      </w:r>
      <w:proofErr w:type="spellStart"/>
      <w:r w:rsidRPr="00A109DC">
        <w:t>Свиленград</w:t>
      </w:r>
      <w:proofErr w:type="spellEnd"/>
      <w:r w:rsidRPr="00A109DC">
        <w:t xml:space="preserve">”- КОСЕНЕ НА ПАСИЩА И ГОРСКОПЛОДНИ КУЛТУРИ с </w:t>
      </w:r>
      <w:proofErr w:type="spellStart"/>
      <w:r w:rsidRPr="00A109DC">
        <w:t>обща</w:t>
      </w:r>
      <w:proofErr w:type="spellEnd"/>
      <w:r w:rsidRPr="00A109DC">
        <w:t xml:space="preserve"> </w:t>
      </w:r>
      <w:proofErr w:type="spellStart"/>
      <w:r w:rsidRPr="00A109DC">
        <w:t>площ</w:t>
      </w:r>
      <w:proofErr w:type="spellEnd"/>
      <w:r w:rsidRPr="00A109DC">
        <w:t xml:space="preserve"> 1065,90 </w:t>
      </w:r>
      <w:proofErr w:type="spellStart"/>
      <w:r w:rsidRPr="00A109DC">
        <w:t>дка</w:t>
      </w:r>
      <w:proofErr w:type="spellEnd"/>
      <w:r w:rsidRPr="00A109DC">
        <w:t xml:space="preserve">  в </w:t>
      </w:r>
      <w:proofErr w:type="spellStart"/>
      <w:r w:rsidRPr="00A109DC">
        <w:t>териториалния</w:t>
      </w:r>
      <w:proofErr w:type="spellEnd"/>
      <w:r w:rsidRPr="00A109DC">
        <w:t xml:space="preserve"> </w:t>
      </w:r>
      <w:proofErr w:type="spellStart"/>
      <w:r w:rsidRPr="00A109DC">
        <w:t>обхват</w:t>
      </w:r>
      <w:proofErr w:type="spellEnd"/>
      <w:r w:rsidRPr="00A109DC">
        <w:t xml:space="preserve"> </w:t>
      </w:r>
      <w:proofErr w:type="spellStart"/>
      <w:r w:rsidRPr="00A109DC">
        <w:t>на</w:t>
      </w:r>
      <w:proofErr w:type="spellEnd"/>
      <w:r w:rsidRPr="00A109DC">
        <w:t xml:space="preserve"> ТП ДГС </w:t>
      </w:r>
      <w:proofErr w:type="spellStart"/>
      <w:r w:rsidRPr="00A109DC">
        <w:t>Свиленград</w:t>
      </w:r>
      <w:proofErr w:type="spellEnd"/>
      <w:r w:rsidRPr="00A109DC">
        <w:t>,</w:t>
      </w:r>
      <w:r w:rsidRPr="00A109DC">
        <w:rPr>
          <w:lang w:val="bg-BG" w:eastAsia="bg-BG"/>
        </w:rPr>
        <w:t xml:space="preserve"> открита с Решение № РД-10-</w:t>
      </w:r>
      <w:r w:rsidRPr="00A109DC">
        <w:rPr>
          <w:lang w:eastAsia="bg-BG"/>
        </w:rPr>
        <w:t>130</w:t>
      </w:r>
      <w:r w:rsidRPr="00A109DC">
        <w:rPr>
          <w:lang w:val="bg-BG" w:eastAsia="bg-BG"/>
        </w:rPr>
        <w:t>/</w:t>
      </w:r>
      <w:r w:rsidRPr="00A109DC">
        <w:rPr>
          <w:lang w:eastAsia="bg-BG"/>
        </w:rPr>
        <w:t>15</w:t>
      </w:r>
      <w:r w:rsidRPr="00A109DC">
        <w:rPr>
          <w:lang w:val="bg-BG" w:eastAsia="bg-BG"/>
        </w:rPr>
        <w:t>.0</w:t>
      </w:r>
      <w:r w:rsidRPr="00A109DC">
        <w:rPr>
          <w:lang w:eastAsia="bg-BG"/>
        </w:rPr>
        <w:t>5</w:t>
      </w:r>
      <w:r w:rsidRPr="00A109DC">
        <w:rPr>
          <w:lang w:val="bg-BG" w:eastAsia="bg-BG"/>
        </w:rPr>
        <w:t>.20</w:t>
      </w:r>
      <w:r w:rsidRPr="00A109DC">
        <w:rPr>
          <w:lang w:eastAsia="bg-BG"/>
        </w:rPr>
        <w:t>20</w:t>
      </w:r>
      <w:r w:rsidRPr="00A109DC">
        <w:rPr>
          <w:lang w:val="bg-BG" w:eastAsia="bg-BG"/>
        </w:rPr>
        <w:t xml:space="preserve">г., регистрирано в АОП под  № </w:t>
      </w:r>
      <w:r w:rsidRPr="00A109DC">
        <w:rPr>
          <w:lang w:eastAsia="bg-BG"/>
        </w:rPr>
        <w:t>977399</w:t>
      </w:r>
      <w:r w:rsidRPr="00A109DC">
        <w:rPr>
          <w:lang w:val="bg-BG"/>
        </w:rPr>
        <w:t xml:space="preserve">, публикувано обявление № </w:t>
      </w:r>
      <w:r w:rsidRPr="00A109DC">
        <w:t>977398</w:t>
      </w:r>
      <w:r w:rsidRPr="00A109DC">
        <w:rPr>
          <w:lang w:val="bg-BG"/>
        </w:rPr>
        <w:t>.</w:t>
      </w:r>
    </w:p>
    <w:p w:rsidR="00F86884" w:rsidRPr="00A109DC" w:rsidRDefault="00F86884" w:rsidP="00F86884">
      <w:pPr>
        <w:spacing w:before="100" w:beforeAutospacing="1" w:after="100" w:afterAutospacing="1" w:line="276" w:lineRule="auto"/>
        <w:ind w:firstLine="720"/>
        <w:jc w:val="both"/>
        <w:rPr>
          <w:lang w:val="bg-BG"/>
        </w:rPr>
      </w:pPr>
      <w:r w:rsidRPr="00A109DC">
        <w:rPr>
          <w:lang w:val="bg-BG"/>
        </w:rPr>
        <w:t>в състав:</w:t>
      </w:r>
      <w:r>
        <w:rPr>
          <w:lang w:val="bg-BG"/>
        </w:rPr>
        <w:t xml:space="preserve"> </w:t>
      </w:r>
      <w:r w:rsidRPr="00A109DC">
        <w:rPr>
          <w:lang w:val="bg-BG"/>
        </w:rPr>
        <w:t>Председател - инж. Петя Цветкова – зам.директор на ТП ДГС Свиленград;</w:t>
      </w:r>
    </w:p>
    <w:p w:rsidR="00F86884" w:rsidRPr="00A109DC" w:rsidRDefault="00F86884" w:rsidP="00F86884">
      <w:pPr>
        <w:spacing w:line="276" w:lineRule="auto"/>
        <w:jc w:val="both"/>
        <w:rPr>
          <w:lang w:val="bg-BG"/>
        </w:rPr>
      </w:pPr>
      <w:r w:rsidRPr="00A109DC">
        <w:rPr>
          <w:lang w:val="bg-BG"/>
        </w:rPr>
        <w:t xml:space="preserve">            Членове: </w:t>
      </w:r>
      <w:proofErr w:type="spellStart"/>
      <w:r w:rsidRPr="00A109DC">
        <w:rPr>
          <w:lang w:val="bg-BG"/>
        </w:rPr>
        <w:t>адв</w:t>
      </w:r>
      <w:proofErr w:type="spellEnd"/>
      <w:r w:rsidRPr="00A109DC">
        <w:rPr>
          <w:lang w:val="bg-BG"/>
        </w:rPr>
        <w:t>. Анастасия Йорданова – юрист;</w:t>
      </w:r>
    </w:p>
    <w:p w:rsidR="00F86884" w:rsidRPr="00BC7694" w:rsidRDefault="00F86884" w:rsidP="00F86884">
      <w:pPr>
        <w:spacing w:before="100" w:beforeAutospacing="1" w:after="100" w:afterAutospacing="1" w:line="276" w:lineRule="auto"/>
        <w:ind w:firstLine="720"/>
        <w:jc w:val="both"/>
        <w:rPr>
          <w:rFonts w:ascii="Arial" w:hAnsi="Arial" w:cs="Arial"/>
        </w:rPr>
      </w:pPr>
      <w:r>
        <w:rPr>
          <w:lang w:val="bg-BG"/>
        </w:rPr>
        <w:tab/>
      </w:r>
      <w:r w:rsidRPr="00A109DC">
        <w:rPr>
          <w:lang w:val="bg-BG"/>
        </w:rPr>
        <w:t xml:space="preserve">    </w:t>
      </w:r>
      <w:r>
        <w:rPr>
          <w:lang w:val="bg-BG"/>
        </w:rPr>
        <w:t>Николина Манолова</w:t>
      </w:r>
      <w:r w:rsidRPr="00A109DC">
        <w:rPr>
          <w:lang w:val="bg-BG"/>
        </w:rPr>
        <w:t xml:space="preserve"> – </w:t>
      </w:r>
      <w:r>
        <w:rPr>
          <w:lang w:val="bg-BG"/>
        </w:rPr>
        <w:t>гл.</w:t>
      </w:r>
      <w:r w:rsidRPr="00A109DC">
        <w:rPr>
          <w:lang w:val="bg-BG"/>
        </w:rPr>
        <w:t>счетоводител при ТП ДГС Свиленград</w:t>
      </w:r>
      <w:r>
        <w:rPr>
          <w:rFonts w:ascii="Arial" w:hAnsi="Arial" w:cs="Arial"/>
          <w:lang w:val="be-BY"/>
        </w:rPr>
        <w:t xml:space="preserve"> </w:t>
      </w:r>
      <w:r>
        <w:rPr>
          <w:rFonts w:ascii="Arial" w:hAnsi="Arial" w:cs="Arial"/>
        </w:rPr>
        <w:t xml:space="preserve"> </w:t>
      </w:r>
    </w:p>
    <w:p w:rsidR="00F86884" w:rsidRPr="00BC7694" w:rsidRDefault="00F86884" w:rsidP="00F86884">
      <w:pPr>
        <w:ind w:firstLine="708"/>
        <w:jc w:val="both"/>
        <w:rPr>
          <w:rFonts w:ascii="Arial" w:hAnsi="Arial" w:cs="Arial"/>
        </w:rPr>
      </w:pPr>
      <w:proofErr w:type="spellStart"/>
      <w:r w:rsidRPr="00BC7694">
        <w:rPr>
          <w:rFonts w:ascii="Arial" w:hAnsi="Arial" w:cs="Arial"/>
        </w:rPr>
        <w:t>Се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събра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открито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заседание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отвори</w:t>
      </w:r>
      <w:proofErr w:type="spellEnd"/>
      <w:r w:rsidRPr="00BC7694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разгледа</w:t>
      </w:r>
      <w:proofErr w:type="spellEnd"/>
      <w:r>
        <w:rPr>
          <w:rFonts w:ascii="Arial" w:hAnsi="Arial" w:cs="Arial"/>
        </w:rPr>
        <w:t xml:space="preserve"> и </w:t>
      </w:r>
      <w:proofErr w:type="spellStart"/>
      <w:r w:rsidRPr="00BC7694">
        <w:rPr>
          <w:rFonts w:ascii="Arial" w:hAnsi="Arial" w:cs="Arial"/>
        </w:rPr>
        <w:t>класира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представеното</w:t>
      </w:r>
      <w:proofErr w:type="spellEnd"/>
      <w:r w:rsidRPr="00BC7694">
        <w:rPr>
          <w:rFonts w:ascii="Arial" w:hAnsi="Arial" w:cs="Arial"/>
        </w:rPr>
        <w:t xml:space="preserve"> в </w:t>
      </w:r>
      <w:proofErr w:type="spellStart"/>
      <w:r w:rsidRPr="00BC7694">
        <w:rPr>
          <w:rFonts w:ascii="Arial" w:hAnsi="Arial" w:cs="Arial"/>
        </w:rPr>
        <w:t>плик</w:t>
      </w:r>
      <w:proofErr w:type="spellEnd"/>
      <w:r>
        <w:rPr>
          <w:rFonts w:ascii="Arial" w:hAnsi="Arial" w:cs="Arial"/>
          <w:lang w:val="bg-BG"/>
        </w:rPr>
        <w:t xml:space="preserve"> </w:t>
      </w:r>
      <w:r w:rsidRPr="00BC7694">
        <w:rPr>
          <w:rFonts w:ascii="Arial" w:hAnsi="Arial" w:cs="Arial"/>
        </w:rPr>
        <w:t xml:space="preserve"> „</w:t>
      </w:r>
      <w:proofErr w:type="spellStart"/>
      <w:r w:rsidRPr="00BC7694">
        <w:rPr>
          <w:rFonts w:ascii="Arial" w:hAnsi="Arial" w:cs="Arial"/>
        </w:rPr>
        <w:t>Предлагани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ценови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параметри</w:t>
      </w:r>
      <w:proofErr w:type="spellEnd"/>
      <w:r w:rsidRPr="00BC7694">
        <w:rPr>
          <w:rFonts w:ascii="Arial" w:hAnsi="Arial" w:cs="Arial"/>
        </w:rPr>
        <w:t xml:space="preserve">”, </w:t>
      </w:r>
      <w:proofErr w:type="spellStart"/>
      <w:r w:rsidRPr="00BC7694">
        <w:rPr>
          <w:rFonts w:ascii="Arial" w:hAnsi="Arial" w:cs="Arial"/>
        </w:rPr>
        <w:t>ценово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пред</w:t>
      </w:r>
      <w:r>
        <w:rPr>
          <w:rFonts w:ascii="Arial" w:hAnsi="Arial" w:cs="Arial"/>
        </w:rPr>
        <w:t>ложение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допуснатият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този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етап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уча</w:t>
      </w:r>
      <w:r>
        <w:rPr>
          <w:rFonts w:ascii="Arial" w:hAnsi="Arial" w:cs="Arial"/>
        </w:rPr>
        <w:t>стник</w:t>
      </w:r>
      <w:proofErr w:type="spellEnd"/>
      <w:r>
        <w:rPr>
          <w:rFonts w:ascii="Arial" w:hAnsi="Arial" w:cs="Arial"/>
        </w:rPr>
        <w:t xml:space="preserve">  в </w:t>
      </w:r>
      <w:proofErr w:type="spellStart"/>
      <w:r>
        <w:rPr>
          <w:rFonts w:ascii="Arial" w:hAnsi="Arial" w:cs="Arial"/>
        </w:rPr>
        <w:t>процедурата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За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датата</w:t>
      </w:r>
      <w:proofErr w:type="spellEnd"/>
      <w:r w:rsidRPr="00BC7694">
        <w:rPr>
          <w:rFonts w:ascii="Arial" w:hAnsi="Arial" w:cs="Arial"/>
        </w:rPr>
        <w:t xml:space="preserve">, </w:t>
      </w:r>
      <w:proofErr w:type="spellStart"/>
      <w:proofErr w:type="gramStart"/>
      <w:r w:rsidRPr="00BC7694">
        <w:rPr>
          <w:rFonts w:ascii="Arial" w:hAnsi="Arial" w:cs="Arial"/>
        </w:rPr>
        <w:t>часа</w:t>
      </w:r>
      <w:proofErr w:type="spellEnd"/>
      <w:r w:rsidRPr="00BC7694">
        <w:rPr>
          <w:rFonts w:ascii="Arial" w:hAnsi="Arial" w:cs="Arial"/>
        </w:rPr>
        <w:t xml:space="preserve">  и</w:t>
      </w:r>
      <w:proofErr w:type="gram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мястото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отваряне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ценовите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предложения</w:t>
      </w:r>
      <w:proofErr w:type="spellEnd"/>
      <w:r w:rsidRPr="00BC7694">
        <w:rPr>
          <w:rFonts w:ascii="Arial" w:hAnsi="Arial" w:cs="Arial"/>
        </w:rPr>
        <w:t xml:space="preserve">, </w:t>
      </w:r>
      <w:proofErr w:type="spellStart"/>
      <w:r w:rsidRPr="00BC7694">
        <w:rPr>
          <w:rFonts w:ascii="Arial" w:hAnsi="Arial" w:cs="Arial"/>
        </w:rPr>
        <w:t>участникът</w:t>
      </w:r>
      <w:proofErr w:type="spellEnd"/>
      <w:r w:rsidRPr="00BC7694">
        <w:rPr>
          <w:rFonts w:ascii="Arial" w:hAnsi="Arial" w:cs="Arial"/>
        </w:rPr>
        <w:t xml:space="preserve"> е </w:t>
      </w:r>
      <w:proofErr w:type="spellStart"/>
      <w:r w:rsidRPr="00BC7694">
        <w:rPr>
          <w:rFonts w:ascii="Arial" w:hAnsi="Arial" w:cs="Arial"/>
        </w:rPr>
        <w:t>информиран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със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съобщение</w:t>
      </w:r>
      <w:proofErr w:type="spellEnd"/>
      <w:r w:rsidRPr="00BC7694">
        <w:rPr>
          <w:rFonts w:ascii="Arial" w:hAnsi="Arial" w:cs="Arial"/>
        </w:rPr>
        <w:t xml:space="preserve">, </w:t>
      </w:r>
      <w:proofErr w:type="spellStart"/>
      <w:r w:rsidRPr="00BC7694">
        <w:rPr>
          <w:rFonts w:ascii="Arial" w:hAnsi="Arial" w:cs="Arial"/>
        </w:rPr>
        <w:t>публикув</w:t>
      </w:r>
      <w:r>
        <w:rPr>
          <w:rFonts w:ascii="Arial" w:hAnsi="Arial" w:cs="Arial"/>
        </w:rPr>
        <w:t>ано</w:t>
      </w:r>
      <w:proofErr w:type="spellEnd"/>
      <w:r>
        <w:rPr>
          <w:rFonts w:ascii="Arial" w:hAnsi="Arial" w:cs="Arial"/>
        </w:rPr>
        <w:t xml:space="preserve"> в </w:t>
      </w:r>
      <w:proofErr w:type="spellStart"/>
      <w:r>
        <w:rPr>
          <w:rFonts w:ascii="Arial" w:hAnsi="Arial" w:cs="Arial"/>
        </w:rPr>
        <w:t>профила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купувача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съгл</w:t>
      </w:r>
      <w:proofErr w:type="spell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 xml:space="preserve">чл.57, ал.3 </w:t>
      </w:r>
      <w:proofErr w:type="spellStart"/>
      <w:r>
        <w:rPr>
          <w:rFonts w:ascii="Arial" w:hAnsi="Arial" w:cs="Arial"/>
        </w:rPr>
        <w:t>от</w:t>
      </w:r>
      <w:proofErr w:type="spellEnd"/>
      <w:r>
        <w:rPr>
          <w:rFonts w:ascii="Arial" w:hAnsi="Arial" w:cs="Arial"/>
        </w:rPr>
        <w:t xml:space="preserve"> ППЗОП</w:t>
      </w:r>
      <w:r w:rsidRPr="00BC7694">
        <w:rPr>
          <w:rFonts w:ascii="Arial" w:hAnsi="Arial" w:cs="Arial"/>
        </w:rPr>
        <w:t>.</w:t>
      </w:r>
      <w:proofErr w:type="gramEnd"/>
    </w:p>
    <w:p w:rsidR="00F86884" w:rsidRPr="00BC7694" w:rsidRDefault="00F86884" w:rsidP="00F86884">
      <w:pPr>
        <w:ind w:firstLine="708"/>
        <w:jc w:val="both"/>
        <w:rPr>
          <w:rFonts w:ascii="Arial" w:hAnsi="Arial" w:cs="Arial"/>
        </w:rPr>
      </w:pP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заседанието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комисията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не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присъства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представител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proofErr w:type="gram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 </w:t>
      </w:r>
      <w:proofErr w:type="spellStart"/>
      <w:r w:rsidRPr="00BC7694">
        <w:rPr>
          <w:rFonts w:ascii="Arial" w:hAnsi="Arial" w:cs="Arial"/>
        </w:rPr>
        <w:t>участника</w:t>
      </w:r>
      <w:proofErr w:type="spellEnd"/>
      <w:proofErr w:type="gramEnd"/>
      <w:r w:rsidRPr="00BC7694">
        <w:rPr>
          <w:rFonts w:ascii="Arial" w:hAnsi="Arial" w:cs="Arial"/>
        </w:rPr>
        <w:t xml:space="preserve"> и </w:t>
      </w:r>
      <w:proofErr w:type="spellStart"/>
      <w:r w:rsidRPr="00BC7694">
        <w:rPr>
          <w:rFonts w:ascii="Arial" w:hAnsi="Arial" w:cs="Arial"/>
        </w:rPr>
        <w:t>представители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 </w:t>
      </w:r>
      <w:proofErr w:type="spellStart"/>
      <w:r w:rsidRPr="00BC7694">
        <w:rPr>
          <w:rFonts w:ascii="Arial" w:hAnsi="Arial" w:cs="Arial"/>
        </w:rPr>
        <w:t>средствата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за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масово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осведомяване</w:t>
      </w:r>
      <w:proofErr w:type="spellEnd"/>
      <w:r w:rsidRPr="00BC7694">
        <w:rPr>
          <w:rFonts w:ascii="Arial" w:hAnsi="Arial" w:cs="Arial"/>
        </w:rPr>
        <w:t>.</w:t>
      </w:r>
    </w:p>
    <w:p w:rsidR="00F86884" w:rsidRPr="00BC7694" w:rsidRDefault="00F86884" w:rsidP="00F86884">
      <w:pPr>
        <w:ind w:firstLine="70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Комисията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констатира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че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плика</w:t>
      </w:r>
      <w:proofErr w:type="spellEnd"/>
      <w:r w:rsidRPr="00BC7694">
        <w:rPr>
          <w:rFonts w:ascii="Arial" w:hAnsi="Arial" w:cs="Arial"/>
        </w:rPr>
        <w:t xml:space="preserve"> „</w:t>
      </w:r>
      <w:proofErr w:type="spellStart"/>
      <w:r w:rsidRPr="00BC7694">
        <w:rPr>
          <w:rFonts w:ascii="Arial" w:hAnsi="Arial" w:cs="Arial"/>
        </w:rPr>
        <w:t>Предлагани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ценови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параметри</w:t>
      </w:r>
      <w:proofErr w:type="spellEnd"/>
      <w:r w:rsidRPr="00BC7694">
        <w:rPr>
          <w:rFonts w:ascii="Arial" w:hAnsi="Arial" w:cs="Arial"/>
        </w:rPr>
        <w:t xml:space="preserve">”,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допуснатият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proofErr w:type="gramStart"/>
      <w:r w:rsidRPr="00BC7694">
        <w:rPr>
          <w:rFonts w:ascii="Arial" w:hAnsi="Arial" w:cs="Arial"/>
        </w:rPr>
        <w:t>участник</w:t>
      </w:r>
      <w:proofErr w:type="spellEnd"/>
      <w:r w:rsidRPr="00BC7694"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 xml:space="preserve">  </w:t>
      </w:r>
      <w:r w:rsidRPr="005267AE">
        <w:rPr>
          <w:rFonts w:ascii="Arial" w:hAnsi="Arial" w:cs="Arial"/>
        </w:rPr>
        <w:t>”</w:t>
      </w:r>
      <w:r w:rsidRPr="005267AE">
        <w:rPr>
          <w:rFonts w:ascii="Arial" w:hAnsi="Arial" w:cs="Arial"/>
          <w:lang w:val="bg-BG"/>
        </w:rPr>
        <w:t>АГРОНИК 2015</w:t>
      </w:r>
      <w:r w:rsidRPr="005267AE">
        <w:rPr>
          <w:rFonts w:ascii="Arial" w:hAnsi="Arial" w:cs="Arial"/>
        </w:rPr>
        <w:t>”</w:t>
      </w:r>
      <w:r w:rsidRPr="005267AE">
        <w:rPr>
          <w:rFonts w:ascii="Arial" w:hAnsi="Arial" w:cs="Arial"/>
          <w:lang w:val="bg-BG"/>
        </w:rPr>
        <w:t>ЕООД</w:t>
      </w:r>
      <w:r>
        <w:rPr>
          <w:rFonts w:ascii="Arial" w:hAnsi="Arial" w:cs="Arial"/>
        </w:rPr>
        <w:t xml:space="preserve"> </w:t>
      </w:r>
      <w:r w:rsidRPr="00BC7694">
        <w:rPr>
          <w:rFonts w:ascii="Arial" w:hAnsi="Arial" w:cs="Arial"/>
        </w:rPr>
        <w:t xml:space="preserve"> е с </w:t>
      </w:r>
      <w:proofErr w:type="spellStart"/>
      <w:r w:rsidRPr="00BC7694">
        <w:rPr>
          <w:rFonts w:ascii="Arial" w:hAnsi="Arial" w:cs="Arial"/>
        </w:rPr>
        <w:t>ненаруш</w:t>
      </w:r>
      <w:r>
        <w:rPr>
          <w:rFonts w:ascii="Arial" w:hAnsi="Arial" w:cs="Arial"/>
        </w:rPr>
        <w:t>ена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цялост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има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положен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подпис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членовете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комисията</w:t>
      </w:r>
      <w:proofErr w:type="spellEnd"/>
      <w:r w:rsidRPr="00BC7694">
        <w:rPr>
          <w:rFonts w:ascii="Arial" w:hAnsi="Arial" w:cs="Arial"/>
        </w:rPr>
        <w:t xml:space="preserve"> и </w:t>
      </w:r>
      <w:proofErr w:type="spellStart"/>
      <w:r w:rsidRPr="00BC7694">
        <w:rPr>
          <w:rFonts w:ascii="Arial" w:hAnsi="Arial" w:cs="Arial"/>
        </w:rPr>
        <w:t>председателят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пристъпи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към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отварянето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му</w:t>
      </w:r>
      <w:proofErr w:type="spellEnd"/>
      <w:r w:rsidRPr="00BC7694">
        <w:rPr>
          <w:rFonts w:ascii="Arial" w:hAnsi="Arial" w:cs="Arial"/>
        </w:rPr>
        <w:t>.</w:t>
      </w:r>
    </w:p>
    <w:p w:rsidR="00F86884" w:rsidRPr="00BC7694" w:rsidRDefault="00F86884" w:rsidP="00F86884">
      <w:pPr>
        <w:ind w:firstLine="708"/>
        <w:jc w:val="both"/>
        <w:rPr>
          <w:rFonts w:ascii="Arial" w:hAnsi="Arial" w:cs="Arial"/>
        </w:rPr>
      </w:pPr>
      <w:proofErr w:type="spellStart"/>
      <w:r w:rsidRPr="00BC7694">
        <w:rPr>
          <w:rFonts w:ascii="Arial" w:hAnsi="Arial" w:cs="Arial"/>
        </w:rPr>
        <w:t>Председателят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комисията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оповести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ценовото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предложение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на</w:t>
      </w:r>
      <w:proofErr w:type="spellEnd"/>
      <w:r w:rsidRPr="00BC7694">
        <w:rPr>
          <w:rFonts w:ascii="Arial" w:hAnsi="Arial" w:cs="Arial"/>
        </w:rPr>
        <w:t xml:space="preserve"> </w:t>
      </w:r>
      <w:proofErr w:type="spellStart"/>
      <w:r w:rsidRPr="00BC7694">
        <w:rPr>
          <w:rFonts w:ascii="Arial" w:hAnsi="Arial" w:cs="Arial"/>
        </w:rPr>
        <w:t>участника</w:t>
      </w:r>
      <w:proofErr w:type="spellEnd"/>
      <w:r w:rsidRPr="00BC7694">
        <w:rPr>
          <w:rFonts w:ascii="Arial" w:hAnsi="Arial" w:cs="Arial"/>
        </w:rPr>
        <w:t>:</w:t>
      </w:r>
    </w:p>
    <w:p w:rsidR="00F86884" w:rsidRPr="00E642CE" w:rsidRDefault="00F86884" w:rsidP="00F86884">
      <w:pPr>
        <w:pStyle w:val="a3"/>
        <w:jc w:val="both"/>
        <w:rPr>
          <w:rFonts w:ascii="Arial" w:hAnsi="Arial" w:cs="Arial"/>
          <w:sz w:val="24"/>
          <w:szCs w:val="24"/>
        </w:rPr>
      </w:pPr>
      <w:r w:rsidRPr="005267AE">
        <w:rPr>
          <w:rFonts w:ascii="Arial" w:hAnsi="Arial" w:cs="Arial"/>
        </w:rPr>
        <w:t>”АГРОНИК 2015”ЕООД</w:t>
      </w:r>
      <w:r>
        <w:rPr>
          <w:rFonts w:ascii="Arial" w:hAnsi="Arial" w:cs="Arial"/>
          <w:sz w:val="24"/>
          <w:szCs w:val="24"/>
        </w:rPr>
        <w:t>.</w:t>
      </w:r>
      <w:r w:rsidRPr="00E642CE">
        <w:rPr>
          <w:rFonts w:ascii="Arial" w:hAnsi="Arial" w:cs="Arial"/>
          <w:sz w:val="24"/>
          <w:szCs w:val="24"/>
        </w:rPr>
        <w:t xml:space="preserve"> в размер на </w:t>
      </w:r>
      <w:r w:rsidRPr="001B69CB">
        <w:rPr>
          <w:rFonts w:ascii="Arial" w:hAnsi="Arial" w:cs="Arial"/>
          <w:b/>
          <w:sz w:val="24"/>
          <w:szCs w:val="24"/>
        </w:rPr>
        <w:t>15900.00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B69CB">
        <w:rPr>
          <w:rFonts w:ascii="Arial" w:hAnsi="Arial" w:cs="Arial"/>
          <w:b/>
          <w:sz w:val="24"/>
          <w:szCs w:val="24"/>
        </w:rPr>
        <w:t>лева (петнадесет хиляди и деветстотин лева</w:t>
      </w:r>
      <w:r w:rsidRPr="00E642CE">
        <w:rPr>
          <w:rFonts w:ascii="Arial" w:hAnsi="Arial" w:cs="Arial"/>
          <w:sz w:val="24"/>
          <w:szCs w:val="24"/>
        </w:rPr>
        <w:t>) без включен ДДС.</w:t>
      </w:r>
    </w:p>
    <w:p w:rsidR="00F86884" w:rsidRPr="00E642CE" w:rsidRDefault="00F86884" w:rsidP="00F8688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42CE">
        <w:rPr>
          <w:rFonts w:ascii="Arial" w:hAnsi="Arial" w:cs="Arial"/>
          <w:sz w:val="24"/>
          <w:szCs w:val="24"/>
        </w:rPr>
        <w:lastRenderedPageBreak/>
        <w:t>С тези действия приключи публичната част от заседанието и  комисията продължи работата си в закрито заседание.</w:t>
      </w:r>
    </w:p>
    <w:p w:rsidR="00F86884" w:rsidRDefault="00F86884" w:rsidP="00F8688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42CE">
        <w:rPr>
          <w:rFonts w:ascii="Arial" w:hAnsi="Arial" w:cs="Arial"/>
          <w:sz w:val="24"/>
          <w:szCs w:val="24"/>
        </w:rPr>
        <w:t>При разглеждане на це</w:t>
      </w:r>
      <w:r>
        <w:rPr>
          <w:rFonts w:ascii="Arial" w:hAnsi="Arial" w:cs="Arial"/>
          <w:sz w:val="24"/>
          <w:szCs w:val="24"/>
        </w:rPr>
        <w:t xml:space="preserve">новото предложение на участника, комисията констатира, че </w:t>
      </w:r>
      <w:r w:rsidRPr="00E642CE">
        <w:rPr>
          <w:rFonts w:ascii="Arial" w:hAnsi="Arial" w:cs="Arial"/>
          <w:sz w:val="24"/>
          <w:szCs w:val="24"/>
        </w:rPr>
        <w:t>същото е съгласно приложеният в документацият</w:t>
      </w:r>
      <w:r>
        <w:rPr>
          <w:rFonts w:ascii="Arial" w:hAnsi="Arial" w:cs="Arial"/>
          <w:sz w:val="24"/>
          <w:szCs w:val="24"/>
        </w:rPr>
        <w:t xml:space="preserve">а образец, надлежно попълнено и </w:t>
      </w:r>
      <w:r w:rsidRPr="00E642CE">
        <w:rPr>
          <w:rFonts w:ascii="Arial" w:hAnsi="Arial" w:cs="Arial"/>
          <w:sz w:val="24"/>
          <w:szCs w:val="24"/>
        </w:rPr>
        <w:t>подписано.</w:t>
      </w:r>
      <w:r>
        <w:rPr>
          <w:rFonts w:ascii="Arial" w:hAnsi="Arial" w:cs="Arial"/>
          <w:sz w:val="24"/>
          <w:szCs w:val="24"/>
        </w:rPr>
        <w:t xml:space="preserve"> </w:t>
      </w:r>
      <w:r w:rsidRPr="00E642CE">
        <w:rPr>
          <w:rFonts w:ascii="Arial" w:hAnsi="Arial" w:cs="Arial"/>
          <w:sz w:val="24"/>
          <w:szCs w:val="24"/>
        </w:rPr>
        <w:t xml:space="preserve">Предложението на участника е в съответствие с изискванията на Възложителя, </w:t>
      </w:r>
      <w:r>
        <w:rPr>
          <w:rFonts w:ascii="Arial" w:hAnsi="Arial" w:cs="Arial"/>
          <w:sz w:val="24"/>
          <w:szCs w:val="24"/>
        </w:rPr>
        <w:t>поради</w:t>
      </w:r>
      <w:r w:rsidRPr="00E642CE">
        <w:rPr>
          <w:rFonts w:ascii="Arial" w:hAnsi="Arial" w:cs="Arial"/>
          <w:sz w:val="24"/>
          <w:szCs w:val="24"/>
        </w:rPr>
        <w:t xml:space="preserve">, което комисията 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6884" w:rsidRPr="00E642CE" w:rsidRDefault="00F86884" w:rsidP="00F86884">
      <w:pPr>
        <w:pStyle w:val="a3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E642CE">
        <w:rPr>
          <w:rFonts w:ascii="Arial" w:hAnsi="Arial" w:cs="Arial"/>
          <w:b/>
          <w:sz w:val="28"/>
          <w:szCs w:val="28"/>
        </w:rPr>
        <w:t>РЕШИ :</w:t>
      </w:r>
    </w:p>
    <w:p w:rsidR="00F86884" w:rsidRPr="00E642CE" w:rsidRDefault="00F86884" w:rsidP="00F86884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Класира допуснатия участник по</w:t>
      </w:r>
      <w:r w:rsidRPr="00E642CE">
        <w:rPr>
          <w:rFonts w:ascii="Arial" w:hAnsi="Arial" w:cs="Arial"/>
          <w:sz w:val="24"/>
          <w:szCs w:val="24"/>
        </w:rPr>
        <w:t xml:space="preserve"> предвид</w:t>
      </w:r>
      <w:r>
        <w:rPr>
          <w:rFonts w:ascii="Arial" w:hAnsi="Arial" w:cs="Arial"/>
          <w:sz w:val="24"/>
          <w:szCs w:val="24"/>
        </w:rPr>
        <w:t>еният критерий „най- ниска цена„ както следва</w:t>
      </w:r>
      <w:r w:rsidRPr="00E642CE">
        <w:rPr>
          <w:rFonts w:ascii="Arial" w:hAnsi="Arial" w:cs="Arial"/>
          <w:sz w:val="24"/>
          <w:szCs w:val="24"/>
        </w:rPr>
        <w:t>:</w:t>
      </w:r>
    </w:p>
    <w:p w:rsidR="00F86884" w:rsidRDefault="00F86884" w:rsidP="00F86884">
      <w:pPr>
        <w:pStyle w:val="a3"/>
        <w:ind w:firstLine="8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1-во място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67AE">
        <w:rPr>
          <w:rFonts w:ascii="Arial" w:hAnsi="Arial" w:cs="Arial"/>
        </w:rPr>
        <w:t>”АГРОНИК 2015”ЕООД</w:t>
      </w:r>
      <w:r>
        <w:rPr>
          <w:rFonts w:ascii="Arial" w:hAnsi="Arial" w:cs="Arial"/>
          <w:sz w:val="24"/>
          <w:szCs w:val="24"/>
        </w:rPr>
        <w:t xml:space="preserve">.– с </w:t>
      </w:r>
      <w:r w:rsidRPr="00E642CE">
        <w:rPr>
          <w:rFonts w:ascii="Arial" w:hAnsi="Arial" w:cs="Arial"/>
          <w:sz w:val="24"/>
          <w:szCs w:val="24"/>
        </w:rPr>
        <w:t>предложе</w:t>
      </w:r>
      <w:r>
        <w:rPr>
          <w:rFonts w:ascii="Arial" w:hAnsi="Arial" w:cs="Arial"/>
          <w:sz w:val="24"/>
          <w:szCs w:val="24"/>
        </w:rPr>
        <w:t xml:space="preserve">на цена </w:t>
      </w:r>
      <w:r w:rsidRPr="00E642CE">
        <w:rPr>
          <w:rFonts w:ascii="Arial" w:hAnsi="Arial" w:cs="Arial"/>
          <w:sz w:val="24"/>
          <w:szCs w:val="24"/>
        </w:rPr>
        <w:t xml:space="preserve"> в размер на </w:t>
      </w:r>
      <w:r>
        <w:rPr>
          <w:rFonts w:ascii="Arial" w:hAnsi="Arial" w:cs="Arial"/>
          <w:sz w:val="24"/>
          <w:szCs w:val="24"/>
        </w:rPr>
        <w:t xml:space="preserve"> </w:t>
      </w:r>
      <w:r w:rsidRPr="001B69CB">
        <w:rPr>
          <w:rFonts w:ascii="Arial" w:hAnsi="Arial" w:cs="Arial"/>
          <w:b/>
          <w:sz w:val="24"/>
          <w:szCs w:val="24"/>
        </w:rPr>
        <w:t>15900 .00</w:t>
      </w:r>
      <w:r>
        <w:rPr>
          <w:rFonts w:ascii="Arial" w:hAnsi="Arial" w:cs="Arial"/>
          <w:sz w:val="24"/>
          <w:szCs w:val="24"/>
        </w:rPr>
        <w:t xml:space="preserve"> лева (петнадесет </w:t>
      </w:r>
      <w:r w:rsidRPr="00ED628B">
        <w:rPr>
          <w:rFonts w:ascii="Arial" w:hAnsi="Arial" w:cs="Arial"/>
          <w:sz w:val="24"/>
          <w:szCs w:val="24"/>
        </w:rPr>
        <w:t>хиляди</w:t>
      </w:r>
      <w:r>
        <w:rPr>
          <w:rFonts w:ascii="Arial" w:hAnsi="Arial" w:cs="Arial"/>
          <w:sz w:val="24"/>
          <w:szCs w:val="24"/>
        </w:rPr>
        <w:t xml:space="preserve"> и деветстотин лева</w:t>
      </w:r>
      <w:r w:rsidRPr="00E642CE">
        <w:rPr>
          <w:rFonts w:ascii="Arial" w:hAnsi="Arial" w:cs="Arial"/>
          <w:sz w:val="24"/>
          <w:szCs w:val="24"/>
        </w:rPr>
        <w:t>) без включен ДДС.</w:t>
      </w:r>
    </w:p>
    <w:p w:rsidR="00F86884" w:rsidRDefault="00F86884" w:rsidP="00F86884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Класиран на второ място няма.</w:t>
      </w:r>
    </w:p>
    <w:p w:rsidR="00F86884" w:rsidRDefault="00F86884" w:rsidP="00F86884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Отстранени участници – няма</w:t>
      </w:r>
    </w:p>
    <w:p w:rsidR="00F86884" w:rsidRDefault="00F86884" w:rsidP="00F86884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</w:p>
    <w:p w:rsidR="00F86884" w:rsidRDefault="00F86884" w:rsidP="00F86884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Протоколът се изготви на 16.06.2020г. Всички решения са взети единодушно.</w:t>
      </w:r>
    </w:p>
    <w:p w:rsidR="00F86884" w:rsidRDefault="00F86884" w:rsidP="00F86884">
      <w:pPr>
        <w:pStyle w:val="a3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Протоколите от работата на комисията и доклада   в</w:t>
      </w:r>
      <w:r w:rsidRPr="00E642CE">
        <w:rPr>
          <w:rFonts w:ascii="Arial" w:hAnsi="Arial" w:cs="Arial"/>
          <w:sz w:val="24"/>
          <w:szCs w:val="24"/>
        </w:rPr>
        <w:t xml:space="preserve"> съотве</w:t>
      </w:r>
      <w:r>
        <w:rPr>
          <w:rFonts w:ascii="Arial" w:hAnsi="Arial" w:cs="Arial"/>
          <w:sz w:val="24"/>
          <w:szCs w:val="24"/>
        </w:rPr>
        <w:t xml:space="preserve">тствие с разпоредбите на  чл.106 </w:t>
      </w:r>
      <w:r w:rsidRPr="00E642CE">
        <w:rPr>
          <w:rFonts w:ascii="Arial" w:hAnsi="Arial" w:cs="Arial"/>
          <w:sz w:val="24"/>
          <w:szCs w:val="24"/>
        </w:rPr>
        <w:t>от ЗОП</w:t>
      </w:r>
      <w:r>
        <w:rPr>
          <w:rFonts w:ascii="Arial" w:hAnsi="Arial" w:cs="Arial"/>
          <w:sz w:val="24"/>
          <w:szCs w:val="24"/>
        </w:rPr>
        <w:t xml:space="preserve"> да се  предадат на Възложителя за утвърждаване.</w:t>
      </w:r>
    </w:p>
    <w:p w:rsidR="00F86884" w:rsidRPr="00E642CE" w:rsidRDefault="00F86884" w:rsidP="00F86884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Заседанието приключи в 13:30ч.</w:t>
      </w:r>
    </w:p>
    <w:p w:rsidR="00F86884" w:rsidRPr="00E642CE" w:rsidRDefault="00F86884" w:rsidP="00F8688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86884" w:rsidRDefault="00F86884" w:rsidP="00F8688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6884" w:rsidRPr="00E642CE" w:rsidRDefault="00F86884" w:rsidP="00F8688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642CE">
        <w:rPr>
          <w:rFonts w:ascii="Arial" w:hAnsi="Arial" w:cs="Arial"/>
        </w:rPr>
        <w:t>ПРЕДСЕДАТЕЛ:</w:t>
      </w:r>
      <w:r>
        <w:rPr>
          <w:rFonts w:ascii="Arial" w:hAnsi="Arial" w:cs="Arial"/>
        </w:rPr>
        <w:t xml:space="preserve"> </w:t>
      </w:r>
      <w:r w:rsidRPr="00E642CE">
        <w:rPr>
          <w:rFonts w:ascii="Arial" w:hAnsi="Arial" w:cs="Arial"/>
          <w:lang w:val="be-BY"/>
        </w:rPr>
        <w:t>1.</w:t>
      </w:r>
      <w:r>
        <w:rPr>
          <w:rFonts w:ascii="Arial" w:hAnsi="Arial" w:cs="Arial"/>
          <w:lang w:val="be-BY"/>
        </w:rPr>
        <w:t xml:space="preserve"> </w:t>
      </w:r>
      <w:r w:rsidRPr="00E642CE">
        <w:rPr>
          <w:rFonts w:ascii="Arial" w:hAnsi="Arial" w:cs="Arial"/>
          <w:lang w:val="be-BY"/>
        </w:rPr>
        <w:t>инж.</w:t>
      </w:r>
      <w:r w:rsidRPr="00E642CE">
        <w:rPr>
          <w:rFonts w:ascii="Arial" w:hAnsi="Arial" w:cs="Arial"/>
        </w:rPr>
        <w:t xml:space="preserve"> </w:t>
      </w:r>
      <w:r>
        <w:rPr>
          <w:rFonts w:ascii="Arial" w:hAnsi="Arial" w:cs="Arial"/>
          <w:lang w:val="be-BY"/>
        </w:rPr>
        <w:t>Петя Цветкова</w:t>
      </w:r>
      <w:r>
        <w:rPr>
          <w:rFonts w:ascii="Arial" w:hAnsi="Arial" w:cs="Arial"/>
        </w:rPr>
        <w:t xml:space="preserve"> </w:t>
      </w:r>
      <w:r w:rsidRPr="00E642C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…………</w:t>
      </w:r>
      <w:r>
        <w:rPr>
          <w:rFonts w:ascii="Arial" w:hAnsi="Arial" w:cs="Arial"/>
          <w:lang w:val="bg-BG"/>
        </w:rPr>
        <w:t>п</w:t>
      </w:r>
      <w:r>
        <w:rPr>
          <w:rFonts w:ascii="Arial" w:hAnsi="Arial" w:cs="Arial"/>
        </w:rPr>
        <w:t>…………</w:t>
      </w:r>
    </w:p>
    <w:p w:rsidR="00F86884" w:rsidRPr="00E642CE" w:rsidRDefault="00F86884" w:rsidP="00F8688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6884" w:rsidRPr="00E642CE" w:rsidRDefault="00F86884" w:rsidP="00F8688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  <w:r>
        <w:rPr>
          <w:rFonts w:ascii="Arial" w:hAnsi="Arial" w:cs="Arial"/>
          <w:lang w:val="be-BY"/>
        </w:rPr>
        <w:t xml:space="preserve">                             </w:t>
      </w:r>
      <w:r w:rsidRPr="00E642CE">
        <w:rPr>
          <w:rFonts w:ascii="Arial" w:hAnsi="Arial" w:cs="Arial"/>
          <w:lang w:val="be-BY"/>
        </w:rPr>
        <w:t>2</w:t>
      </w:r>
      <w:r w:rsidRPr="00E642CE">
        <w:rPr>
          <w:rFonts w:ascii="Arial" w:hAnsi="Arial" w:cs="Arial"/>
        </w:rPr>
        <w:t xml:space="preserve">. </w:t>
      </w:r>
      <w:proofErr w:type="spellStart"/>
      <w:proofErr w:type="gramStart"/>
      <w:r w:rsidRPr="00E642CE">
        <w:rPr>
          <w:rFonts w:ascii="Arial" w:hAnsi="Arial" w:cs="Arial"/>
        </w:rPr>
        <w:t>адв</w:t>
      </w:r>
      <w:proofErr w:type="spellEnd"/>
      <w:r w:rsidRPr="00E642CE">
        <w:rPr>
          <w:rFonts w:ascii="Arial" w:hAnsi="Arial" w:cs="Arial"/>
        </w:rPr>
        <w:t>.</w:t>
      </w:r>
      <w:r w:rsidRPr="00E642CE">
        <w:rPr>
          <w:rFonts w:ascii="Arial" w:hAnsi="Arial" w:cs="Arial"/>
          <w:lang w:val="be-BY"/>
        </w:rPr>
        <w:t>Анастасия</w:t>
      </w:r>
      <w:proofErr w:type="gramEnd"/>
      <w:r w:rsidRPr="00E642CE">
        <w:rPr>
          <w:rFonts w:ascii="Arial" w:hAnsi="Arial" w:cs="Arial"/>
          <w:lang w:val="be-BY"/>
        </w:rPr>
        <w:t xml:space="preserve"> Йорданова</w:t>
      </w:r>
      <w:r w:rsidRPr="00E642CE">
        <w:rPr>
          <w:rFonts w:ascii="Arial" w:hAnsi="Arial" w:cs="Arial"/>
        </w:rPr>
        <w:t xml:space="preserve"> –</w:t>
      </w:r>
      <w:r w:rsidRPr="00E642CE">
        <w:rPr>
          <w:rFonts w:ascii="Arial" w:hAnsi="Arial" w:cs="Arial"/>
          <w:lang w:val="be-BY"/>
        </w:rPr>
        <w:t xml:space="preserve"> ............</w:t>
      </w:r>
      <w:r>
        <w:rPr>
          <w:rFonts w:ascii="Arial" w:hAnsi="Arial" w:cs="Arial"/>
          <w:lang w:val="be-BY"/>
        </w:rPr>
        <w:t>....п.........................</w:t>
      </w:r>
    </w:p>
    <w:p w:rsidR="00F86884" w:rsidRPr="00E642CE" w:rsidRDefault="00F86884" w:rsidP="00F86884">
      <w:pPr>
        <w:widowControl w:val="0"/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:rsidR="00F86884" w:rsidRPr="005E7648" w:rsidRDefault="00F86884" w:rsidP="00F8688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  <w:r>
        <w:rPr>
          <w:rFonts w:ascii="Arial" w:hAnsi="Arial" w:cs="Arial"/>
        </w:rPr>
        <w:t xml:space="preserve">                             </w:t>
      </w:r>
      <w:r w:rsidRPr="00E642CE">
        <w:rPr>
          <w:rFonts w:ascii="Arial" w:hAnsi="Arial" w:cs="Arial"/>
        </w:rPr>
        <w:t xml:space="preserve">3. </w:t>
      </w:r>
      <w:r>
        <w:rPr>
          <w:rFonts w:ascii="Arial" w:hAnsi="Arial" w:cs="Arial"/>
          <w:lang w:val="be-BY"/>
        </w:rPr>
        <w:t>Николина Манолова</w:t>
      </w:r>
      <w:r w:rsidRPr="00E642CE">
        <w:rPr>
          <w:rFonts w:ascii="Arial" w:hAnsi="Arial" w:cs="Arial"/>
        </w:rPr>
        <w:t xml:space="preserve"> –</w:t>
      </w:r>
      <w:r w:rsidRPr="00E642CE">
        <w:rPr>
          <w:rFonts w:ascii="Arial" w:hAnsi="Arial" w:cs="Arial"/>
          <w:lang w:val="be-BY"/>
        </w:rPr>
        <w:t xml:space="preserve"> .......................</w:t>
      </w:r>
      <w:r>
        <w:rPr>
          <w:rFonts w:ascii="Arial" w:hAnsi="Arial" w:cs="Arial"/>
          <w:lang w:val="be-BY"/>
        </w:rPr>
        <w:t>п</w:t>
      </w:r>
      <w:r w:rsidRPr="00E642CE">
        <w:rPr>
          <w:rFonts w:ascii="Arial" w:hAnsi="Arial" w:cs="Arial"/>
          <w:lang w:val="be-BY"/>
        </w:rPr>
        <w:t>.....</w:t>
      </w:r>
      <w:r>
        <w:rPr>
          <w:rFonts w:ascii="Arial" w:hAnsi="Arial" w:cs="Arial"/>
          <w:lang w:val="be-BY"/>
        </w:rPr>
        <w:t>...................</w:t>
      </w:r>
    </w:p>
    <w:p w:rsidR="00D4767B" w:rsidRDefault="00D4767B">
      <w:bookmarkStart w:id="0" w:name="_GoBack"/>
      <w:bookmarkEnd w:id="0"/>
    </w:p>
    <w:sectPr w:rsidR="00D4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EC9"/>
    <w:rsid w:val="00D4767B"/>
    <w:rsid w:val="00EC4EC9"/>
    <w:rsid w:val="00F8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88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88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2020-06-16T13:04:00Z</dcterms:created>
  <dcterms:modified xsi:type="dcterms:W3CDTF">2020-06-16T13:04:00Z</dcterms:modified>
</cp:coreProperties>
</file>